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4"/>
        <w:gridCol w:w="961"/>
      </w:tblGrid>
      <w:tr w:rsidR="00C25A62" w14:paraId="217C6B3A" w14:textId="77777777" w:rsidTr="00421951">
        <w:tc>
          <w:tcPr>
            <w:tcW w:w="9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6E9501" w14:textId="77777777" w:rsidR="00C25A62" w:rsidRDefault="00C25A62" w:rsidP="00421951">
            <w:pPr>
              <w:pStyle w:val="2"/>
              <w:spacing w:line="240" w:lineRule="auto"/>
              <w:rPr>
                <w:rFonts w:ascii="Arial Black" w:hAnsi="Arial Black"/>
                <w:spacing w:val="34"/>
                <w:sz w:val="20"/>
              </w:rPr>
            </w:pPr>
            <w:r>
              <w:rPr>
                <w:rFonts w:ascii="Arial Black" w:hAnsi="Arial Black"/>
                <w:spacing w:val="34"/>
                <w:sz w:val="20"/>
              </w:rPr>
              <w:t>РОССИЙСКИЙ ПРОФЕССИОНАЛЬНЫЙ СОЮЗ</w:t>
            </w:r>
          </w:p>
          <w:p w14:paraId="52572B3E" w14:textId="77777777" w:rsidR="00C25A62" w:rsidRDefault="00C25A62" w:rsidP="00421951">
            <w:pPr>
              <w:pStyle w:val="1"/>
              <w:spacing w:line="240" w:lineRule="auto"/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 Black" w:hAnsi="Arial Black"/>
                <w:spacing w:val="34"/>
                <w:sz w:val="20"/>
              </w:rPr>
              <w:t>РАБОТНИКОВ ХИМИЧЕСКИХ ОТРАСЛЕЙ ПРОМЫШЛЕННОСТИ</w:t>
            </w:r>
          </w:p>
          <w:p w14:paraId="7522C83B" w14:textId="77777777" w:rsidR="00C25A62" w:rsidRDefault="00C25A62" w:rsidP="00421951">
            <w:pPr>
              <w:pStyle w:val="3"/>
              <w:ind w:right="-1"/>
              <w:rPr>
                <w:spacing w:val="100"/>
                <w:sz w:val="28"/>
                <w:szCs w:val="28"/>
              </w:rPr>
            </w:pPr>
            <w:r>
              <w:rPr>
                <w:spacing w:val="100"/>
                <w:sz w:val="28"/>
                <w:szCs w:val="28"/>
              </w:rPr>
              <w:t>ЦЕНТРАЛЬНЫЙ КОМИТЕТ</w:t>
            </w:r>
          </w:p>
          <w:p w14:paraId="5268700D" w14:textId="77777777" w:rsidR="00C25A62" w:rsidRDefault="00C25A62" w:rsidP="00421951">
            <w:pPr>
              <w:pStyle w:val="3"/>
              <w:ind w:right="-1"/>
              <w:rPr>
                <w:spacing w:val="100"/>
                <w:sz w:val="32"/>
                <w:szCs w:val="32"/>
              </w:rPr>
            </w:pPr>
            <w:r>
              <w:rPr>
                <w:spacing w:val="100"/>
                <w:sz w:val="32"/>
                <w:szCs w:val="32"/>
              </w:rPr>
              <w:t>ПРЕЗИДИУМ</w:t>
            </w:r>
          </w:p>
          <w:p w14:paraId="0B9F7CDD" w14:textId="77777777" w:rsidR="00C25A62" w:rsidRDefault="00C25A62" w:rsidP="00421951">
            <w:pPr>
              <w:spacing w:after="60"/>
              <w:ind w:right="34"/>
              <w:rPr>
                <w:rFonts w:ascii="AG_Futura" w:hAnsi="AG_Futura"/>
                <w:sz w:val="24"/>
              </w:rPr>
            </w:pPr>
            <w:r>
              <w:rPr>
                <w:rFonts w:ascii="Arial" w:hAnsi="Arial"/>
                <w:sz w:val="18"/>
                <w:szCs w:val="18"/>
              </w:rPr>
              <w:t>119119, Москва, Ленинский проспект, 42                     Тел. (495) 938-83-60            Факс (495) 930-99-18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85F179" w14:textId="77777777" w:rsidR="00C25A62" w:rsidRDefault="00C25A62" w:rsidP="00421951">
            <w:pPr>
              <w:ind w:left="-108" w:right="-108"/>
              <w:jc w:val="center"/>
              <w:rPr>
                <w:sz w:val="4"/>
              </w:rPr>
            </w:pPr>
          </w:p>
          <w:p w14:paraId="2D8D5180" w14:textId="52CB1BA2" w:rsidR="00C25A62" w:rsidRDefault="002313ED" w:rsidP="00421951">
            <w:pPr>
              <w:ind w:left="-108" w:right="-108"/>
              <w:jc w:val="center"/>
              <w:rPr>
                <w:rFonts w:ascii="AG_Futura" w:hAnsi="AG_Futura"/>
                <w:color w:val="000080"/>
              </w:rPr>
            </w:pPr>
            <w:r w:rsidRPr="003106DE">
              <w:rPr>
                <w:noProof/>
              </w:rPr>
              <w:drawing>
                <wp:inline distT="0" distB="0" distL="0" distR="0" wp14:anchorId="49013246" wp14:editId="2B360784">
                  <wp:extent cx="594360" cy="845820"/>
                  <wp:effectExtent l="0" t="0" r="0" b="0"/>
                  <wp:docPr id="1" name="Рисунок 1" descr="Описание: Logotip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Logotip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4" t="4938" r="4251" b="6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2A593D" w14:textId="77777777" w:rsidR="00C25A62" w:rsidRDefault="00C25A62" w:rsidP="00C25A62"/>
    <w:p w14:paraId="1CAE4E18" w14:textId="77777777" w:rsidR="00C25A62" w:rsidRDefault="00C25A62" w:rsidP="00C25A62">
      <w:pPr>
        <w:jc w:val="center"/>
      </w:pPr>
    </w:p>
    <w:p w14:paraId="65F6B11A" w14:textId="77777777" w:rsidR="00C25A62" w:rsidRDefault="00C25A62" w:rsidP="00C25A62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>
        <w:rPr>
          <w:rFonts w:ascii="Arial" w:hAnsi="Arial" w:cs="Arial"/>
          <w:b/>
          <w:spacing w:val="100"/>
          <w:sz w:val="32"/>
          <w:szCs w:val="32"/>
        </w:rPr>
        <w:t>ПОСТАНОВЛЕНИЕ</w:t>
      </w:r>
    </w:p>
    <w:p w14:paraId="43F5301A" w14:textId="77777777" w:rsidR="00C25A62" w:rsidRDefault="00C25A62" w:rsidP="00C25A62">
      <w:pPr>
        <w:jc w:val="center"/>
        <w:rPr>
          <w:rFonts w:ascii="Arial" w:hAnsi="Arial" w:cs="Arial"/>
          <w:b/>
          <w:spacing w:val="100"/>
          <w:sz w:val="32"/>
          <w:szCs w:val="32"/>
        </w:rPr>
      </w:pPr>
    </w:p>
    <w:p w14:paraId="30432060" w14:textId="1CEA8A8D" w:rsidR="00C25A62" w:rsidRDefault="00C37124" w:rsidP="00201E14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2</w:t>
      </w:r>
      <w:r w:rsidR="00C25A62" w:rsidRPr="009E6266">
        <w:rPr>
          <w:rFonts w:ascii="Arial" w:hAnsi="Arial" w:cs="Arial"/>
          <w:sz w:val="28"/>
          <w:szCs w:val="24"/>
        </w:rPr>
        <w:t xml:space="preserve"> </w:t>
      </w:r>
      <w:r w:rsidR="00836E27">
        <w:rPr>
          <w:rFonts w:ascii="Arial" w:hAnsi="Arial" w:cs="Arial"/>
          <w:sz w:val="28"/>
          <w:szCs w:val="24"/>
        </w:rPr>
        <w:t>июня</w:t>
      </w:r>
      <w:r w:rsidR="00C25A62" w:rsidRPr="009E6266">
        <w:rPr>
          <w:rFonts w:ascii="Arial" w:hAnsi="Arial" w:cs="Arial"/>
          <w:sz w:val="28"/>
          <w:szCs w:val="24"/>
        </w:rPr>
        <w:t xml:space="preserve"> 20</w:t>
      </w:r>
      <w:r w:rsidR="00836E27">
        <w:rPr>
          <w:rFonts w:ascii="Arial" w:hAnsi="Arial" w:cs="Arial"/>
          <w:sz w:val="28"/>
          <w:szCs w:val="24"/>
        </w:rPr>
        <w:t>2</w:t>
      </w:r>
      <w:r w:rsidR="007D54E7">
        <w:rPr>
          <w:rFonts w:ascii="Arial" w:hAnsi="Arial" w:cs="Arial"/>
          <w:sz w:val="28"/>
          <w:szCs w:val="24"/>
        </w:rPr>
        <w:t>1</w:t>
      </w:r>
      <w:r w:rsidR="009E6266">
        <w:rPr>
          <w:rFonts w:ascii="Arial" w:hAnsi="Arial" w:cs="Arial"/>
          <w:sz w:val="28"/>
          <w:szCs w:val="24"/>
        </w:rPr>
        <w:t xml:space="preserve"> г.          </w:t>
      </w:r>
      <w:r w:rsidR="0024013E">
        <w:rPr>
          <w:rFonts w:ascii="Arial" w:hAnsi="Arial" w:cs="Arial"/>
          <w:sz w:val="28"/>
          <w:szCs w:val="24"/>
        </w:rPr>
        <w:t xml:space="preserve">   </w:t>
      </w:r>
      <w:r w:rsidR="009E6266">
        <w:rPr>
          <w:rFonts w:ascii="Arial" w:hAnsi="Arial" w:cs="Arial"/>
          <w:sz w:val="28"/>
          <w:szCs w:val="24"/>
        </w:rPr>
        <w:t xml:space="preserve"> </w:t>
      </w:r>
      <w:r w:rsidR="00201E14">
        <w:rPr>
          <w:rFonts w:ascii="Arial" w:hAnsi="Arial" w:cs="Arial"/>
          <w:sz w:val="28"/>
          <w:szCs w:val="24"/>
        </w:rPr>
        <w:t xml:space="preserve">    </w:t>
      </w:r>
      <w:r w:rsidR="0024013E">
        <w:rPr>
          <w:rFonts w:ascii="Arial" w:hAnsi="Arial" w:cs="Arial"/>
          <w:sz w:val="28"/>
          <w:szCs w:val="24"/>
        </w:rPr>
        <w:t xml:space="preserve"> </w:t>
      </w:r>
      <w:r w:rsidR="009E6266">
        <w:rPr>
          <w:rFonts w:ascii="Arial" w:hAnsi="Arial" w:cs="Arial"/>
          <w:sz w:val="28"/>
          <w:szCs w:val="24"/>
        </w:rPr>
        <w:t xml:space="preserve">   </w:t>
      </w:r>
      <w:r w:rsidR="00C25A62" w:rsidRPr="009E6266">
        <w:rPr>
          <w:rFonts w:ascii="Arial" w:hAnsi="Arial" w:cs="Arial"/>
          <w:sz w:val="28"/>
          <w:szCs w:val="24"/>
        </w:rPr>
        <w:t xml:space="preserve">г. </w:t>
      </w:r>
      <w:r w:rsidR="0024013E">
        <w:rPr>
          <w:rFonts w:ascii="Arial" w:hAnsi="Arial" w:cs="Arial"/>
          <w:sz w:val="28"/>
          <w:szCs w:val="24"/>
        </w:rPr>
        <w:t>Менделеевск</w:t>
      </w:r>
      <w:r w:rsidR="00C25A62" w:rsidRPr="009E6266">
        <w:rPr>
          <w:rFonts w:ascii="Arial" w:hAnsi="Arial" w:cs="Arial"/>
          <w:sz w:val="28"/>
          <w:szCs w:val="24"/>
        </w:rPr>
        <w:t xml:space="preserve">    </w:t>
      </w:r>
      <w:r w:rsidR="0024013E">
        <w:rPr>
          <w:rFonts w:ascii="Arial" w:hAnsi="Arial" w:cs="Arial"/>
          <w:sz w:val="28"/>
          <w:szCs w:val="24"/>
        </w:rPr>
        <w:t xml:space="preserve">    </w:t>
      </w:r>
      <w:r w:rsidR="003E3707" w:rsidRPr="009E6266">
        <w:rPr>
          <w:rFonts w:ascii="Arial" w:hAnsi="Arial" w:cs="Arial"/>
          <w:sz w:val="28"/>
          <w:szCs w:val="24"/>
        </w:rPr>
        <w:t xml:space="preserve">  </w:t>
      </w:r>
      <w:r w:rsidR="00C25A62" w:rsidRPr="009E6266">
        <w:rPr>
          <w:rFonts w:ascii="Arial" w:hAnsi="Arial" w:cs="Arial"/>
          <w:sz w:val="28"/>
          <w:szCs w:val="24"/>
        </w:rPr>
        <w:t xml:space="preserve">         </w:t>
      </w:r>
      <w:r w:rsidR="003E3707" w:rsidRPr="009E6266">
        <w:rPr>
          <w:rFonts w:ascii="Arial" w:hAnsi="Arial" w:cs="Arial"/>
          <w:sz w:val="28"/>
          <w:szCs w:val="24"/>
        </w:rPr>
        <w:t xml:space="preserve"> </w:t>
      </w:r>
      <w:r w:rsidR="00C25A62" w:rsidRPr="009E6266">
        <w:rPr>
          <w:rFonts w:ascii="Arial" w:hAnsi="Arial" w:cs="Arial"/>
          <w:sz w:val="28"/>
          <w:szCs w:val="24"/>
        </w:rPr>
        <w:t xml:space="preserve">   </w:t>
      </w:r>
      <w:r w:rsidR="003E3707" w:rsidRPr="009E6266">
        <w:rPr>
          <w:rFonts w:ascii="Arial" w:hAnsi="Arial" w:cs="Arial"/>
          <w:sz w:val="28"/>
          <w:szCs w:val="24"/>
        </w:rPr>
        <w:t xml:space="preserve">  </w:t>
      </w:r>
      <w:r w:rsidR="00C25A62" w:rsidRPr="009E6266">
        <w:rPr>
          <w:rFonts w:ascii="Arial" w:hAnsi="Arial" w:cs="Arial"/>
          <w:sz w:val="28"/>
          <w:szCs w:val="24"/>
        </w:rPr>
        <w:t xml:space="preserve">  протокол №</w:t>
      </w:r>
      <w:r w:rsidR="003E3707" w:rsidRPr="009E6266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5</w:t>
      </w:r>
    </w:p>
    <w:p w14:paraId="0CA6E6A1" w14:textId="704D4866" w:rsidR="0024013E" w:rsidRPr="009E6266" w:rsidRDefault="0024013E" w:rsidP="00201E14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(Республика Татарстан)</w:t>
      </w:r>
    </w:p>
    <w:p w14:paraId="1A3DCEEE" w14:textId="77777777" w:rsidR="00C25A62" w:rsidRPr="009E6266" w:rsidRDefault="00C25A62" w:rsidP="003E3707">
      <w:pPr>
        <w:rPr>
          <w:rFonts w:ascii="Arial" w:hAnsi="Arial" w:cs="Arial"/>
          <w:sz w:val="32"/>
          <w:szCs w:val="28"/>
        </w:rPr>
      </w:pPr>
    </w:p>
    <w:p w14:paraId="1946D7AE" w14:textId="77777777" w:rsidR="00C25A62" w:rsidRPr="003E3707" w:rsidRDefault="00C25A62" w:rsidP="003E3707">
      <w:pPr>
        <w:jc w:val="both"/>
        <w:rPr>
          <w:rFonts w:ascii="Arial" w:hAnsi="Arial" w:cs="Arial"/>
          <w:sz w:val="28"/>
          <w:szCs w:val="28"/>
        </w:rPr>
      </w:pPr>
      <w:r w:rsidRPr="003E3707">
        <w:rPr>
          <w:rFonts w:ascii="Arial" w:hAnsi="Arial" w:cs="Arial"/>
          <w:sz w:val="28"/>
          <w:szCs w:val="28"/>
        </w:rPr>
        <w:t>О состоянии травматизма и аварийности</w:t>
      </w:r>
    </w:p>
    <w:p w14:paraId="4DCCDDDD" w14:textId="77777777" w:rsidR="00C25A62" w:rsidRPr="003E3707" w:rsidRDefault="00C25A62" w:rsidP="003E3707">
      <w:pPr>
        <w:jc w:val="both"/>
        <w:rPr>
          <w:rFonts w:ascii="Arial" w:hAnsi="Arial" w:cs="Arial"/>
          <w:sz w:val="28"/>
          <w:szCs w:val="28"/>
        </w:rPr>
      </w:pPr>
      <w:r w:rsidRPr="003E3707">
        <w:rPr>
          <w:rFonts w:ascii="Arial" w:hAnsi="Arial" w:cs="Arial"/>
          <w:sz w:val="28"/>
          <w:szCs w:val="28"/>
        </w:rPr>
        <w:t xml:space="preserve">на предприятиях химических отраслей </w:t>
      </w:r>
    </w:p>
    <w:p w14:paraId="47685534" w14:textId="5051B83D" w:rsidR="00C25A62" w:rsidRPr="003E3707" w:rsidRDefault="001364F5" w:rsidP="003E3707">
      <w:pPr>
        <w:jc w:val="both"/>
        <w:rPr>
          <w:rFonts w:ascii="Arial" w:hAnsi="Arial" w:cs="Arial"/>
          <w:sz w:val="28"/>
          <w:szCs w:val="28"/>
        </w:rPr>
      </w:pPr>
      <w:r w:rsidRPr="003E3707">
        <w:rPr>
          <w:rFonts w:ascii="Arial" w:hAnsi="Arial" w:cs="Arial"/>
          <w:sz w:val="28"/>
          <w:szCs w:val="28"/>
        </w:rPr>
        <w:t>промышленности в 20</w:t>
      </w:r>
      <w:r w:rsidR="000E465A">
        <w:rPr>
          <w:rFonts w:ascii="Arial" w:hAnsi="Arial" w:cs="Arial"/>
          <w:sz w:val="28"/>
          <w:szCs w:val="28"/>
        </w:rPr>
        <w:t>20</w:t>
      </w:r>
      <w:r w:rsidR="00C25A62" w:rsidRPr="003E3707">
        <w:rPr>
          <w:rFonts w:ascii="Arial" w:hAnsi="Arial" w:cs="Arial"/>
          <w:sz w:val="28"/>
          <w:szCs w:val="28"/>
        </w:rPr>
        <w:t xml:space="preserve"> году и мерах по</w:t>
      </w:r>
    </w:p>
    <w:p w14:paraId="089997A4" w14:textId="77777777" w:rsidR="00C25A62" w:rsidRPr="003E3707" w:rsidRDefault="00C25A62" w:rsidP="003E3707">
      <w:pPr>
        <w:jc w:val="both"/>
        <w:rPr>
          <w:rFonts w:ascii="Arial" w:hAnsi="Arial" w:cs="Arial"/>
          <w:sz w:val="28"/>
          <w:szCs w:val="28"/>
        </w:rPr>
      </w:pPr>
      <w:r w:rsidRPr="003E3707">
        <w:rPr>
          <w:rFonts w:ascii="Arial" w:hAnsi="Arial" w:cs="Arial"/>
          <w:sz w:val="28"/>
          <w:szCs w:val="28"/>
        </w:rPr>
        <w:t>совершенствованию профсоюзного контроля</w:t>
      </w:r>
    </w:p>
    <w:p w14:paraId="075B29B3" w14:textId="77777777" w:rsidR="00C25A62" w:rsidRPr="003E3707" w:rsidRDefault="00C25A62" w:rsidP="003E3707">
      <w:pPr>
        <w:jc w:val="both"/>
        <w:rPr>
          <w:rFonts w:ascii="Arial" w:hAnsi="Arial" w:cs="Arial"/>
          <w:sz w:val="28"/>
          <w:szCs w:val="28"/>
        </w:rPr>
      </w:pPr>
      <w:r w:rsidRPr="003E3707">
        <w:rPr>
          <w:rFonts w:ascii="Arial" w:hAnsi="Arial" w:cs="Arial"/>
          <w:sz w:val="28"/>
          <w:szCs w:val="28"/>
        </w:rPr>
        <w:t>за соблюдением прав и гарантий членов</w:t>
      </w:r>
    </w:p>
    <w:p w14:paraId="4F5B7791" w14:textId="77777777" w:rsidR="00C25A62" w:rsidRPr="003E3707" w:rsidRDefault="00C25A62" w:rsidP="003E3707">
      <w:pPr>
        <w:jc w:val="both"/>
        <w:rPr>
          <w:rFonts w:ascii="Arial" w:hAnsi="Arial" w:cs="Arial"/>
          <w:sz w:val="28"/>
          <w:szCs w:val="28"/>
        </w:rPr>
      </w:pPr>
      <w:r w:rsidRPr="003E3707">
        <w:rPr>
          <w:rFonts w:ascii="Arial" w:hAnsi="Arial" w:cs="Arial"/>
          <w:sz w:val="28"/>
          <w:szCs w:val="28"/>
        </w:rPr>
        <w:t>Профсоюза на здоровые и безопасные</w:t>
      </w:r>
    </w:p>
    <w:p w14:paraId="0306D0B8" w14:textId="77777777" w:rsidR="00C25A62" w:rsidRPr="003E3707" w:rsidRDefault="00C25A62" w:rsidP="003E3707">
      <w:pPr>
        <w:jc w:val="both"/>
        <w:rPr>
          <w:rFonts w:ascii="Arial" w:hAnsi="Arial" w:cs="Arial"/>
          <w:sz w:val="28"/>
          <w:szCs w:val="28"/>
        </w:rPr>
      </w:pPr>
      <w:r w:rsidRPr="003E3707">
        <w:rPr>
          <w:rFonts w:ascii="Arial" w:hAnsi="Arial" w:cs="Arial"/>
          <w:sz w:val="28"/>
          <w:szCs w:val="28"/>
        </w:rPr>
        <w:t xml:space="preserve">условия труда </w:t>
      </w:r>
    </w:p>
    <w:p w14:paraId="3781CA8E" w14:textId="77777777" w:rsidR="00C25A62" w:rsidRPr="003E3707" w:rsidRDefault="00C25A62" w:rsidP="003E3707">
      <w:pPr>
        <w:ind w:firstLine="709"/>
        <w:jc w:val="both"/>
        <w:rPr>
          <w:rFonts w:ascii="Arial" w:hAnsi="Arial" w:cs="Arial"/>
          <w:sz w:val="28"/>
          <w:szCs w:val="28"/>
        </w:rPr>
      </w:pPr>
    </w:p>
    <w:p w14:paraId="25FF836D" w14:textId="77777777" w:rsidR="00C25A62" w:rsidRPr="003E3707" w:rsidRDefault="00C25A62" w:rsidP="008D13A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E3707">
        <w:rPr>
          <w:rFonts w:ascii="Arial" w:hAnsi="Arial" w:cs="Arial"/>
          <w:sz w:val="28"/>
          <w:szCs w:val="28"/>
        </w:rPr>
        <w:t xml:space="preserve">Президиум Центрального комитета Профсоюза </w:t>
      </w:r>
      <w:r w:rsidRPr="003E3707">
        <w:rPr>
          <w:rFonts w:ascii="Arial" w:hAnsi="Arial" w:cs="Arial"/>
          <w:b/>
          <w:sz w:val="28"/>
          <w:szCs w:val="28"/>
        </w:rPr>
        <w:t>ПОСТАНОВЛЯЕТ</w:t>
      </w:r>
      <w:r w:rsidRPr="003E3707">
        <w:rPr>
          <w:rFonts w:ascii="Arial" w:hAnsi="Arial" w:cs="Arial"/>
          <w:sz w:val="28"/>
          <w:szCs w:val="28"/>
        </w:rPr>
        <w:t>:</w:t>
      </w:r>
    </w:p>
    <w:p w14:paraId="5661C3AA" w14:textId="77777777" w:rsidR="00C25A62" w:rsidRPr="00694C25" w:rsidRDefault="00C25A62" w:rsidP="00694C25">
      <w:pPr>
        <w:ind w:firstLine="709"/>
        <w:jc w:val="both"/>
        <w:rPr>
          <w:rFonts w:ascii="Arial" w:hAnsi="Arial" w:cs="Arial"/>
          <w:sz w:val="28"/>
          <w:szCs w:val="28"/>
        </w:rPr>
      </w:pPr>
    </w:p>
    <w:p w14:paraId="7F9C2D24" w14:textId="693FC5E6" w:rsidR="00C25A62" w:rsidRPr="00694C25" w:rsidRDefault="008128F7" w:rsidP="00694C25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94C25">
        <w:rPr>
          <w:rFonts w:ascii="Arial" w:hAnsi="Arial" w:cs="Arial"/>
          <w:sz w:val="28"/>
          <w:szCs w:val="28"/>
        </w:rPr>
        <w:t xml:space="preserve">1. </w:t>
      </w:r>
      <w:r w:rsidR="00C25A62" w:rsidRPr="00694C25">
        <w:rPr>
          <w:rFonts w:ascii="Arial" w:hAnsi="Arial" w:cs="Arial"/>
          <w:sz w:val="28"/>
          <w:szCs w:val="28"/>
        </w:rPr>
        <w:t>Информацию о состоянии травматизма и аварийности на предприятиях химических отраслей промышленности в 20</w:t>
      </w:r>
      <w:r w:rsidR="000A69EB">
        <w:rPr>
          <w:rFonts w:ascii="Arial" w:hAnsi="Arial" w:cs="Arial"/>
          <w:sz w:val="28"/>
          <w:szCs w:val="28"/>
        </w:rPr>
        <w:t>20</w:t>
      </w:r>
      <w:r w:rsidR="00C25A62" w:rsidRPr="00694C25">
        <w:rPr>
          <w:rFonts w:ascii="Arial" w:hAnsi="Arial" w:cs="Arial"/>
          <w:sz w:val="28"/>
          <w:szCs w:val="28"/>
        </w:rPr>
        <w:t xml:space="preserve"> году и мерах по совершенствованию профсоюзного контроля за соблюдением прав и гарантий членов Профсоюза на здоровые и безопасные условия труда принять к сведению и использовать в практической работе (прилагается).</w:t>
      </w:r>
    </w:p>
    <w:p w14:paraId="257CBCDC" w14:textId="0B28D480" w:rsidR="00BA7463" w:rsidRPr="00694C25" w:rsidRDefault="00C25A62" w:rsidP="00694C25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94C25">
        <w:rPr>
          <w:rFonts w:ascii="Arial" w:hAnsi="Arial" w:cs="Arial"/>
          <w:sz w:val="28"/>
          <w:szCs w:val="28"/>
        </w:rPr>
        <w:t>2.</w:t>
      </w:r>
      <w:r w:rsidR="00BA7463" w:rsidRPr="00694C25">
        <w:rPr>
          <w:rFonts w:ascii="Arial" w:hAnsi="Arial" w:cs="Arial"/>
          <w:sz w:val="28"/>
          <w:szCs w:val="28"/>
        </w:rPr>
        <w:t xml:space="preserve"> </w:t>
      </w:r>
      <w:r w:rsidR="00C20AB1" w:rsidRPr="003443D4">
        <w:rPr>
          <w:rFonts w:ascii="Arial" w:hAnsi="Arial" w:cs="Arial"/>
          <w:sz w:val="28"/>
          <w:szCs w:val="28"/>
        </w:rPr>
        <w:t>Территориальным, объединенным и первичным профсоюзным организациям</w:t>
      </w:r>
      <w:r w:rsidR="00C20AB1" w:rsidRPr="00694C25">
        <w:rPr>
          <w:rFonts w:ascii="Arial" w:hAnsi="Arial" w:cs="Arial"/>
          <w:sz w:val="28"/>
          <w:szCs w:val="28"/>
        </w:rPr>
        <w:t xml:space="preserve"> </w:t>
      </w:r>
      <w:r w:rsidR="001750C7">
        <w:rPr>
          <w:rFonts w:ascii="Arial" w:hAnsi="Arial" w:cs="Arial"/>
          <w:sz w:val="28"/>
          <w:szCs w:val="28"/>
        </w:rPr>
        <w:t xml:space="preserve">при </w:t>
      </w:r>
      <w:r w:rsidR="00511073" w:rsidRPr="00694C25">
        <w:rPr>
          <w:rFonts w:ascii="Arial" w:hAnsi="Arial" w:cs="Arial"/>
          <w:sz w:val="28"/>
          <w:szCs w:val="28"/>
        </w:rPr>
        <w:t>осуществлени</w:t>
      </w:r>
      <w:r w:rsidR="00707680">
        <w:rPr>
          <w:rFonts w:ascii="Arial" w:hAnsi="Arial" w:cs="Arial"/>
          <w:sz w:val="28"/>
          <w:szCs w:val="28"/>
        </w:rPr>
        <w:t>и</w:t>
      </w:r>
      <w:r w:rsidR="00511073" w:rsidRPr="00694C25">
        <w:rPr>
          <w:rFonts w:ascii="Arial" w:hAnsi="Arial" w:cs="Arial"/>
          <w:sz w:val="28"/>
          <w:szCs w:val="28"/>
        </w:rPr>
        <w:t xml:space="preserve"> общественного контроля за соблюдением </w:t>
      </w:r>
      <w:r w:rsidR="00511073">
        <w:rPr>
          <w:rFonts w:ascii="Arial" w:hAnsi="Arial" w:cs="Arial"/>
          <w:sz w:val="28"/>
          <w:szCs w:val="28"/>
        </w:rPr>
        <w:t xml:space="preserve">работодателями </w:t>
      </w:r>
      <w:r w:rsidR="00511073" w:rsidRPr="00694C25">
        <w:rPr>
          <w:rFonts w:ascii="Arial" w:hAnsi="Arial" w:cs="Arial"/>
          <w:sz w:val="28"/>
          <w:szCs w:val="28"/>
        </w:rPr>
        <w:t>законодательства по охране труда</w:t>
      </w:r>
      <w:r w:rsidR="00511073">
        <w:rPr>
          <w:rFonts w:ascii="Arial" w:hAnsi="Arial" w:cs="Arial"/>
          <w:sz w:val="28"/>
          <w:szCs w:val="28"/>
        </w:rPr>
        <w:t xml:space="preserve"> силами </w:t>
      </w:r>
      <w:r w:rsidR="000910BB">
        <w:rPr>
          <w:rFonts w:ascii="Arial" w:hAnsi="Arial" w:cs="Arial"/>
          <w:sz w:val="28"/>
          <w:szCs w:val="28"/>
        </w:rPr>
        <w:t>т</w:t>
      </w:r>
      <w:r w:rsidR="000910BB" w:rsidRPr="00694C25">
        <w:rPr>
          <w:rFonts w:ascii="Arial" w:hAnsi="Arial" w:cs="Arial"/>
          <w:sz w:val="28"/>
          <w:szCs w:val="28"/>
        </w:rPr>
        <w:t>ехнически</w:t>
      </w:r>
      <w:r w:rsidR="000910BB">
        <w:rPr>
          <w:rFonts w:ascii="Arial" w:hAnsi="Arial" w:cs="Arial"/>
          <w:sz w:val="28"/>
          <w:szCs w:val="28"/>
        </w:rPr>
        <w:t>х (главных технических)</w:t>
      </w:r>
      <w:r w:rsidR="000910BB" w:rsidRPr="00694C25">
        <w:rPr>
          <w:rFonts w:ascii="Arial" w:hAnsi="Arial" w:cs="Arial"/>
          <w:sz w:val="28"/>
          <w:szCs w:val="28"/>
        </w:rPr>
        <w:t xml:space="preserve"> инспектор</w:t>
      </w:r>
      <w:r w:rsidR="000910BB">
        <w:rPr>
          <w:rFonts w:ascii="Arial" w:hAnsi="Arial" w:cs="Arial"/>
          <w:sz w:val="28"/>
          <w:szCs w:val="28"/>
        </w:rPr>
        <w:t>ов</w:t>
      </w:r>
      <w:r w:rsidR="000910BB" w:rsidRPr="00694C25">
        <w:rPr>
          <w:rFonts w:ascii="Arial" w:hAnsi="Arial" w:cs="Arial"/>
          <w:sz w:val="28"/>
          <w:szCs w:val="28"/>
        </w:rPr>
        <w:t xml:space="preserve"> труда</w:t>
      </w:r>
      <w:r w:rsidR="000910BB">
        <w:rPr>
          <w:rFonts w:ascii="Arial" w:hAnsi="Arial" w:cs="Arial"/>
          <w:sz w:val="28"/>
          <w:szCs w:val="28"/>
        </w:rPr>
        <w:t xml:space="preserve">, </w:t>
      </w:r>
      <w:r w:rsidR="000910BB" w:rsidRPr="00694C25">
        <w:rPr>
          <w:rFonts w:ascii="Arial" w:hAnsi="Arial" w:cs="Arial"/>
          <w:sz w:val="28"/>
          <w:szCs w:val="28"/>
        </w:rPr>
        <w:t>уполномоченны</w:t>
      </w:r>
      <w:r w:rsidR="000910BB">
        <w:rPr>
          <w:rFonts w:ascii="Arial" w:hAnsi="Arial" w:cs="Arial"/>
          <w:sz w:val="28"/>
          <w:szCs w:val="28"/>
        </w:rPr>
        <w:t>х</w:t>
      </w:r>
      <w:r w:rsidR="000910BB" w:rsidRPr="00694C25">
        <w:rPr>
          <w:rFonts w:ascii="Arial" w:hAnsi="Arial" w:cs="Arial"/>
          <w:sz w:val="28"/>
          <w:szCs w:val="28"/>
        </w:rPr>
        <w:t xml:space="preserve"> (доверенны</w:t>
      </w:r>
      <w:r w:rsidR="000910BB">
        <w:rPr>
          <w:rFonts w:ascii="Arial" w:hAnsi="Arial" w:cs="Arial"/>
          <w:sz w:val="28"/>
          <w:szCs w:val="28"/>
        </w:rPr>
        <w:t>х</w:t>
      </w:r>
      <w:r w:rsidR="000910BB" w:rsidRPr="00694C25">
        <w:rPr>
          <w:rFonts w:ascii="Arial" w:hAnsi="Arial" w:cs="Arial"/>
          <w:sz w:val="28"/>
          <w:szCs w:val="28"/>
        </w:rPr>
        <w:t xml:space="preserve">) лиц по охране труда </w:t>
      </w:r>
      <w:r w:rsidR="00972D7C">
        <w:rPr>
          <w:rFonts w:ascii="Arial" w:hAnsi="Arial" w:cs="Arial"/>
          <w:sz w:val="28"/>
          <w:szCs w:val="28"/>
        </w:rPr>
        <w:t>Росхимп</w:t>
      </w:r>
      <w:r w:rsidR="000910BB" w:rsidRPr="00694C25">
        <w:rPr>
          <w:rFonts w:ascii="Arial" w:hAnsi="Arial" w:cs="Arial"/>
          <w:sz w:val="28"/>
          <w:szCs w:val="28"/>
        </w:rPr>
        <w:t>рофсоюза</w:t>
      </w:r>
      <w:r w:rsidR="00511073">
        <w:rPr>
          <w:rFonts w:ascii="Arial" w:hAnsi="Arial" w:cs="Arial"/>
          <w:sz w:val="28"/>
          <w:szCs w:val="28"/>
        </w:rPr>
        <w:t>:</w:t>
      </w:r>
    </w:p>
    <w:p w14:paraId="3D660449" w14:textId="63C53A30" w:rsidR="00914FD9" w:rsidRDefault="00BA7463" w:rsidP="007D4345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94C25">
        <w:rPr>
          <w:rFonts w:ascii="Arial" w:hAnsi="Arial" w:cs="Arial"/>
          <w:sz w:val="28"/>
          <w:szCs w:val="28"/>
        </w:rPr>
        <w:t>2.</w:t>
      </w:r>
      <w:r w:rsidR="001750C7">
        <w:rPr>
          <w:rFonts w:ascii="Arial" w:hAnsi="Arial" w:cs="Arial"/>
          <w:sz w:val="28"/>
          <w:szCs w:val="28"/>
        </w:rPr>
        <w:t>1</w:t>
      </w:r>
      <w:r w:rsidRPr="00694C25">
        <w:rPr>
          <w:rFonts w:ascii="Arial" w:hAnsi="Arial" w:cs="Arial"/>
          <w:sz w:val="28"/>
          <w:szCs w:val="28"/>
        </w:rPr>
        <w:t xml:space="preserve">. </w:t>
      </w:r>
      <w:r w:rsidR="00511073">
        <w:rPr>
          <w:rFonts w:ascii="Arial" w:hAnsi="Arial" w:cs="Arial"/>
          <w:sz w:val="28"/>
          <w:szCs w:val="28"/>
        </w:rPr>
        <w:t>О</w:t>
      </w:r>
      <w:r w:rsidR="00B52A64" w:rsidRPr="00694C25">
        <w:rPr>
          <w:rFonts w:ascii="Arial" w:hAnsi="Arial" w:cs="Arial"/>
          <w:sz w:val="28"/>
          <w:szCs w:val="28"/>
        </w:rPr>
        <w:t xml:space="preserve">рганизовать и </w:t>
      </w:r>
      <w:r w:rsidRPr="00694C25">
        <w:rPr>
          <w:rFonts w:ascii="Arial" w:hAnsi="Arial" w:cs="Arial"/>
          <w:sz w:val="28"/>
          <w:szCs w:val="28"/>
        </w:rPr>
        <w:t>провести целевые проверки</w:t>
      </w:r>
      <w:r w:rsidR="00914FD9" w:rsidRPr="00694C25">
        <w:rPr>
          <w:rFonts w:ascii="Arial" w:hAnsi="Arial" w:cs="Arial"/>
          <w:sz w:val="28"/>
          <w:szCs w:val="28"/>
        </w:rPr>
        <w:t>:</w:t>
      </w:r>
    </w:p>
    <w:p w14:paraId="6652AD9C" w14:textId="77777777" w:rsidR="00F7744E" w:rsidRDefault="00F7744E" w:rsidP="00F7744E">
      <w:pPr>
        <w:ind w:firstLine="709"/>
        <w:jc w:val="both"/>
        <w:rPr>
          <w:rFonts w:ascii="Arial" w:hAnsi="Arial" w:cs="Arial"/>
          <w:color w:val="212121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7A2915">
        <w:rPr>
          <w:rFonts w:ascii="Arial" w:hAnsi="Arial" w:cs="Arial"/>
          <w:color w:val="000000"/>
          <w:sz w:val="28"/>
          <w:szCs w:val="28"/>
        </w:rPr>
        <w:t>обеспечени</w:t>
      </w:r>
      <w:r>
        <w:rPr>
          <w:rFonts w:ascii="Arial" w:hAnsi="Arial" w:cs="Arial"/>
          <w:color w:val="000000"/>
          <w:sz w:val="28"/>
          <w:szCs w:val="28"/>
        </w:rPr>
        <w:t>я</w:t>
      </w:r>
      <w:r w:rsidRPr="007A2915">
        <w:rPr>
          <w:rFonts w:ascii="Arial" w:hAnsi="Arial" w:cs="Arial"/>
          <w:color w:val="000000"/>
          <w:sz w:val="28"/>
          <w:szCs w:val="28"/>
        </w:rPr>
        <w:t xml:space="preserve"> работающих спецодеждой, спецобувью и другими средствами индивидуальной защиты</w:t>
      </w:r>
      <w:r>
        <w:rPr>
          <w:rFonts w:ascii="Arial" w:hAnsi="Arial" w:cs="Arial"/>
          <w:color w:val="212121"/>
          <w:sz w:val="28"/>
          <w:szCs w:val="28"/>
        </w:rPr>
        <w:t>;</w:t>
      </w:r>
    </w:p>
    <w:p w14:paraId="0CDB256C" w14:textId="09F75B77" w:rsidR="00F7744E" w:rsidRPr="00C82049" w:rsidRDefault="00F7744E" w:rsidP="00F7744E">
      <w:pPr>
        <w:ind w:firstLine="709"/>
        <w:jc w:val="both"/>
        <w:rPr>
          <w:rFonts w:ascii="Arial" w:hAnsi="Arial" w:cs="Arial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- применения работник</w:t>
      </w:r>
      <w:r w:rsidR="009C19B2">
        <w:rPr>
          <w:rFonts w:ascii="Arial" w:hAnsi="Arial" w:cs="Arial"/>
          <w:color w:val="212121"/>
          <w:sz w:val="28"/>
          <w:szCs w:val="28"/>
        </w:rPr>
        <w:t>а</w:t>
      </w:r>
      <w:r>
        <w:rPr>
          <w:rFonts w:ascii="Arial" w:hAnsi="Arial" w:cs="Arial"/>
          <w:color w:val="212121"/>
          <w:sz w:val="28"/>
          <w:szCs w:val="28"/>
        </w:rPr>
        <w:t>м</w:t>
      </w:r>
      <w:r w:rsidR="009C19B2">
        <w:rPr>
          <w:rFonts w:ascii="Arial" w:hAnsi="Arial" w:cs="Arial"/>
          <w:color w:val="212121"/>
          <w:sz w:val="28"/>
          <w:szCs w:val="28"/>
        </w:rPr>
        <w:t>и</w:t>
      </w:r>
      <w:r>
        <w:rPr>
          <w:rFonts w:ascii="Arial" w:hAnsi="Arial" w:cs="Arial"/>
          <w:color w:val="212121"/>
          <w:sz w:val="28"/>
          <w:szCs w:val="28"/>
        </w:rPr>
        <w:t xml:space="preserve"> выданных средств индивидуальной </w:t>
      </w:r>
      <w:r w:rsidRPr="00C82049">
        <w:rPr>
          <w:rFonts w:ascii="Arial" w:hAnsi="Arial" w:cs="Arial"/>
          <w:color w:val="212121"/>
          <w:sz w:val="28"/>
          <w:szCs w:val="28"/>
        </w:rPr>
        <w:t>защиты;</w:t>
      </w:r>
    </w:p>
    <w:p w14:paraId="717C9DC6" w14:textId="6FD969AF" w:rsidR="00C82049" w:rsidRPr="00C82049" w:rsidRDefault="00C82049" w:rsidP="00F7744E">
      <w:pPr>
        <w:ind w:firstLine="709"/>
        <w:jc w:val="both"/>
        <w:rPr>
          <w:rFonts w:ascii="Arial" w:hAnsi="Arial" w:cs="Arial"/>
          <w:color w:val="212121"/>
          <w:sz w:val="28"/>
          <w:szCs w:val="28"/>
        </w:rPr>
      </w:pPr>
      <w:r w:rsidRPr="00C82049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наличия</w:t>
      </w:r>
      <w:r w:rsidRPr="00C82049">
        <w:rPr>
          <w:rFonts w:ascii="Arial" w:eastAsia="Calibri" w:hAnsi="Arial" w:cs="Arial"/>
          <w:color w:val="000000"/>
          <w:sz w:val="28"/>
          <w:szCs w:val="28"/>
        </w:rPr>
        <w:t xml:space="preserve"> оформленной документации по оценке профессиональных рисков и проведени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я </w:t>
      </w:r>
      <w:r w:rsidRPr="00C82049">
        <w:rPr>
          <w:rFonts w:ascii="Arial" w:eastAsia="Calibri" w:hAnsi="Arial" w:cs="Arial"/>
          <w:color w:val="000000"/>
          <w:sz w:val="28"/>
          <w:szCs w:val="28"/>
        </w:rPr>
        <w:t>мероприятий по управлению профессиональными рисками на рабочих местах</w:t>
      </w:r>
      <w:r>
        <w:rPr>
          <w:rFonts w:ascii="Arial" w:eastAsia="Calibri" w:hAnsi="Arial" w:cs="Arial"/>
          <w:color w:val="000000"/>
          <w:sz w:val="28"/>
          <w:szCs w:val="28"/>
        </w:rPr>
        <w:t>;</w:t>
      </w:r>
    </w:p>
    <w:p w14:paraId="0DBF3F7C" w14:textId="77777777" w:rsidR="00836E27" w:rsidRDefault="00836E27" w:rsidP="007D4345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82049">
        <w:rPr>
          <w:rFonts w:ascii="Arial" w:hAnsi="Arial" w:cs="Arial"/>
          <w:sz w:val="28"/>
          <w:szCs w:val="28"/>
        </w:rPr>
        <w:t xml:space="preserve">- </w:t>
      </w:r>
      <w:r w:rsidRPr="00C82049">
        <w:rPr>
          <w:rFonts w:ascii="Arial" w:hAnsi="Arial" w:cs="Arial"/>
          <w:color w:val="000000"/>
          <w:sz w:val="28"/>
          <w:szCs w:val="28"/>
        </w:rPr>
        <w:t>своевременности и качества проведения инструктажа</w:t>
      </w:r>
      <w:r w:rsidRPr="007A2915">
        <w:rPr>
          <w:rFonts w:ascii="Arial" w:hAnsi="Arial" w:cs="Arial"/>
          <w:color w:val="000000"/>
          <w:sz w:val="28"/>
          <w:szCs w:val="28"/>
        </w:rPr>
        <w:t xml:space="preserve">, обучения и проверки знаний; </w:t>
      </w:r>
    </w:p>
    <w:p w14:paraId="1ACAA379" w14:textId="048B2660" w:rsidR="00836E27" w:rsidRPr="00EC04C0" w:rsidRDefault="00836E27" w:rsidP="007D4345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A2915">
        <w:rPr>
          <w:rFonts w:ascii="Arial" w:hAnsi="Arial" w:cs="Arial"/>
          <w:sz w:val="28"/>
          <w:szCs w:val="28"/>
        </w:rPr>
        <w:t xml:space="preserve">- </w:t>
      </w:r>
      <w:r w:rsidRPr="00EC04C0">
        <w:rPr>
          <w:rFonts w:ascii="Arial" w:hAnsi="Arial" w:cs="Arial"/>
          <w:sz w:val="28"/>
          <w:szCs w:val="28"/>
        </w:rPr>
        <w:t>соблюдения технологической дисциплины и обеспечения безопасности технологических процессов</w:t>
      </w:r>
      <w:r w:rsidR="00CA21B8">
        <w:rPr>
          <w:rFonts w:ascii="Arial" w:hAnsi="Arial" w:cs="Arial"/>
          <w:sz w:val="28"/>
          <w:szCs w:val="28"/>
        </w:rPr>
        <w:t>.</w:t>
      </w:r>
    </w:p>
    <w:p w14:paraId="17EF1D51" w14:textId="07C78645" w:rsidR="00EC04C0" w:rsidRDefault="00B52A64" w:rsidP="007D4345">
      <w:pPr>
        <w:ind w:firstLine="709"/>
        <w:jc w:val="both"/>
        <w:rPr>
          <w:rFonts w:ascii="Arial" w:hAnsi="Arial" w:cs="Arial"/>
          <w:color w:val="22272F"/>
          <w:sz w:val="28"/>
          <w:szCs w:val="28"/>
          <w:shd w:val="clear" w:color="auto" w:fill="FFFFFF"/>
        </w:rPr>
      </w:pPr>
      <w:r w:rsidRPr="00EC04C0">
        <w:rPr>
          <w:rFonts w:ascii="Arial" w:hAnsi="Arial" w:cs="Arial"/>
          <w:sz w:val="28"/>
          <w:szCs w:val="28"/>
        </w:rPr>
        <w:lastRenderedPageBreak/>
        <w:t>2.</w:t>
      </w:r>
      <w:r w:rsidR="001750C7" w:rsidRPr="00EC04C0">
        <w:rPr>
          <w:rFonts w:ascii="Arial" w:hAnsi="Arial" w:cs="Arial"/>
          <w:sz w:val="28"/>
          <w:szCs w:val="28"/>
        </w:rPr>
        <w:t>2</w:t>
      </w:r>
      <w:r w:rsidRPr="00EC04C0">
        <w:rPr>
          <w:rFonts w:ascii="Arial" w:hAnsi="Arial" w:cs="Arial"/>
          <w:sz w:val="28"/>
          <w:szCs w:val="28"/>
        </w:rPr>
        <w:t>.</w:t>
      </w:r>
      <w:r w:rsidR="00EC04C0" w:rsidRPr="00EC04C0">
        <w:rPr>
          <w:rFonts w:ascii="Arial" w:hAnsi="Arial" w:cs="Arial"/>
          <w:sz w:val="28"/>
          <w:szCs w:val="28"/>
        </w:rPr>
        <w:t xml:space="preserve"> В целях предупреждения и своевременного выявления профессиональных заболеваний работников, занятых на работах с вредными и (или) опасными производственными факторами</w:t>
      </w:r>
      <w:r w:rsidRPr="00EC04C0">
        <w:rPr>
          <w:rFonts w:ascii="Arial" w:hAnsi="Arial" w:cs="Arial"/>
          <w:sz w:val="28"/>
          <w:szCs w:val="28"/>
        </w:rPr>
        <w:t xml:space="preserve"> </w:t>
      </w:r>
      <w:bookmarkStart w:id="0" w:name="_Hlk70588885"/>
      <w:r w:rsidR="00EC04C0" w:rsidRPr="00EC04C0">
        <w:rPr>
          <w:rFonts w:ascii="Arial" w:hAnsi="Arial" w:cs="Arial"/>
          <w:sz w:val="28"/>
          <w:szCs w:val="28"/>
        </w:rPr>
        <w:t xml:space="preserve">обеспечить контроль за формированием </w:t>
      </w:r>
      <w:r w:rsidR="00EC04C0" w:rsidRPr="00EC04C0">
        <w:rPr>
          <w:rFonts w:ascii="Arial" w:hAnsi="Arial" w:cs="Arial"/>
          <w:sz w:val="28"/>
          <w:szCs w:val="28"/>
          <w:shd w:val="clear" w:color="auto" w:fill="FFFFFF"/>
        </w:rPr>
        <w:t xml:space="preserve">поименных списков работников, подлежащих периодическим и (или) предварительным осмотрам, с включением в данный список работников </w:t>
      </w:r>
      <w:r w:rsidR="004710EF">
        <w:rPr>
          <w:rFonts w:ascii="Arial" w:hAnsi="Arial" w:cs="Arial"/>
          <w:sz w:val="28"/>
          <w:szCs w:val="28"/>
          <w:shd w:val="clear" w:color="auto" w:fill="FFFFFF"/>
        </w:rPr>
        <w:t>на рабочих местах которых вне зависимости от класса вредности</w:t>
      </w:r>
      <w:r w:rsidR="000E465A">
        <w:rPr>
          <w:rFonts w:ascii="Arial" w:hAnsi="Arial" w:cs="Arial"/>
          <w:sz w:val="28"/>
          <w:szCs w:val="28"/>
          <w:shd w:val="clear" w:color="auto" w:fill="FFFFFF"/>
        </w:rPr>
        <w:t xml:space="preserve"> условий труда</w:t>
      </w:r>
      <w:r w:rsidR="004710EF">
        <w:rPr>
          <w:rFonts w:ascii="Arial" w:hAnsi="Arial" w:cs="Arial"/>
          <w:sz w:val="28"/>
          <w:szCs w:val="28"/>
          <w:shd w:val="clear" w:color="auto" w:fill="FFFFFF"/>
        </w:rPr>
        <w:t xml:space="preserve"> имеются </w:t>
      </w:r>
      <w:r w:rsidR="00EC04C0" w:rsidRPr="00EC04C0">
        <w:rPr>
          <w:rFonts w:ascii="Arial" w:hAnsi="Arial" w:cs="Arial"/>
          <w:sz w:val="28"/>
          <w:szCs w:val="28"/>
        </w:rPr>
        <w:t>химические вещества</w:t>
      </w:r>
      <w:r w:rsidR="000E465A">
        <w:rPr>
          <w:rFonts w:ascii="Arial" w:hAnsi="Arial" w:cs="Arial"/>
          <w:sz w:val="28"/>
          <w:szCs w:val="28"/>
        </w:rPr>
        <w:t xml:space="preserve"> – </w:t>
      </w:r>
      <w:r w:rsidR="00EC04C0" w:rsidRPr="00EC04C0">
        <w:rPr>
          <w:rFonts w:ascii="Arial" w:hAnsi="Arial" w:cs="Arial"/>
          <w:sz w:val="28"/>
          <w:szCs w:val="28"/>
        </w:rPr>
        <w:t>аллергены, химические вещества, опасные для репродуктивного здоровья человека, химические вещества, обладающие остронаправленным действием</w:t>
      </w:r>
      <w:r w:rsidR="00EC04C0" w:rsidRPr="00677E22">
        <w:rPr>
          <w:rFonts w:ascii="Arial" w:hAnsi="Arial" w:cs="Arial"/>
          <w:sz w:val="28"/>
          <w:szCs w:val="28"/>
        </w:rPr>
        <w:t>, канцерогены любой природы, аэрозоли преимущественно фиброгенного действия и химические вещества, на которые не разработаны предельно допустимые концентрации (ПДК)</w:t>
      </w:r>
      <w:r w:rsidR="004710EF">
        <w:rPr>
          <w:rFonts w:ascii="Arial" w:hAnsi="Arial" w:cs="Arial"/>
          <w:sz w:val="28"/>
          <w:szCs w:val="28"/>
        </w:rPr>
        <w:t>.</w:t>
      </w:r>
    </w:p>
    <w:bookmarkEnd w:id="0"/>
    <w:p w14:paraId="7EA01523" w14:textId="47385CB0" w:rsidR="00CA21B8" w:rsidRDefault="000910BB" w:rsidP="008D13AB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C25A62" w:rsidRPr="003E3707">
        <w:rPr>
          <w:rFonts w:ascii="Arial" w:hAnsi="Arial" w:cs="Arial"/>
          <w:sz w:val="28"/>
          <w:szCs w:val="28"/>
        </w:rPr>
        <w:t xml:space="preserve">. </w:t>
      </w:r>
      <w:r w:rsidR="00321224">
        <w:rPr>
          <w:rFonts w:ascii="Arial" w:hAnsi="Arial" w:cs="Arial"/>
          <w:sz w:val="28"/>
          <w:szCs w:val="28"/>
        </w:rPr>
        <w:t>Руководству Профсоюза</w:t>
      </w:r>
      <w:r w:rsidR="00CA21B8">
        <w:rPr>
          <w:rFonts w:ascii="Arial" w:hAnsi="Arial" w:cs="Arial"/>
          <w:sz w:val="28"/>
          <w:szCs w:val="28"/>
        </w:rPr>
        <w:t>:</w:t>
      </w:r>
    </w:p>
    <w:p w14:paraId="2FB3EF7A" w14:textId="5940590D" w:rsidR="007A44B1" w:rsidRDefault="00CA21B8" w:rsidP="008D13AB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3.1. П</w:t>
      </w:r>
      <w:r w:rsidR="000910BB" w:rsidRPr="003E3411">
        <w:rPr>
          <w:rFonts w:ascii="Arial" w:hAnsi="Arial" w:cs="Arial"/>
          <w:sz w:val="28"/>
          <w:szCs w:val="28"/>
        </w:rPr>
        <w:t>родолжить работу</w:t>
      </w:r>
      <w:r w:rsidR="00BA2929">
        <w:rPr>
          <w:rFonts w:ascii="Arial" w:hAnsi="Arial" w:cs="Arial"/>
          <w:sz w:val="28"/>
          <w:szCs w:val="28"/>
        </w:rPr>
        <w:t>:</w:t>
      </w:r>
    </w:p>
    <w:p w14:paraId="24F6EEB8" w14:textId="75550226" w:rsidR="007E7958" w:rsidRDefault="00321224" w:rsidP="00746B0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93298">
        <w:rPr>
          <w:rFonts w:ascii="Arial" w:hAnsi="Arial" w:cs="Arial"/>
          <w:sz w:val="28"/>
          <w:szCs w:val="28"/>
        </w:rPr>
        <w:t xml:space="preserve">- </w:t>
      </w:r>
      <w:r w:rsidR="007E7958" w:rsidRPr="003E3411">
        <w:rPr>
          <w:rFonts w:ascii="Arial" w:hAnsi="Arial" w:cs="Arial"/>
          <w:sz w:val="28"/>
          <w:szCs w:val="28"/>
        </w:rPr>
        <w:t xml:space="preserve">по внесению изменений в </w:t>
      </w:r>
      <w:r w:rsidR="007E7958">
        <w:rPr>
          <w:rFonts w:ascii="Arial" w:hAnsi="Arial" w:cs="Arial"/>
          <w:sz w:val="28"/>
          <w:szCs w:val="28"/>
        </w:rPr>
        <w:t>нормативно-правовую базу трудового законодательства в сфере охраны труда</w:t>
      </w:r>
      <w:r w:rsidR="000910BB" w:rsidRPr="000910BB">
        <w:rPr>
          <w:rFonts w:ascii="Arial" w:hAnsi="Arial" w:cs="Arial"/>
          <w:sz w:val="28"/>
          <w:szCs w:val="28"/>
        </w:rPr>
        <w:t xml:space="preserve"> </w:t>
      </w:r>
      <w:r w:rsidR="000910BB" w:rsidRPr="003E3411">
        <w:rPr>
          <w:rFonts w:ascii="Arial" w:hAnsi="Arial" w:cs="Arial"/>
          <w:sz w:val="28"/>
          <w:szCs w:val="28"/>
        </w:rPr>
        <w:t xml:space="preserve">в Российской трехсторонней комиссии по регулированию социально-трудовых отношений </w:t>
      </w:r>
      <w:r w:rsidR="000910BB">
        <w:rPr>
          <w:rFonts w:ascii="Arial" w:hAnsi="Arial" w:cs="Arial"/>
          <w:sz w:val="28"/>
          <w:szCs w:val="28"/>
        </w:rPr>
        <w:t xml:space="preserve">и </w:t>
      </w:r>
      <w:r w:rsidR="00511073">
        <w:rPr>
          <w:rFonts w:ascii="Arial" w:hAnsi="Arial" w:cs="Arial"/>
          <w:sz w:val="28"/>
          <w:szCs w:val="28"/>
        </w:rPr>
        <w:t xml:space="preserve">соответствующей </w:t>
      </w:r>
      <w:r w:rsidR="00746B02" w:rsidRPr="00746B02">
        <w:rPr>
          <w:rFonts w:ascii="Arial" w:hAnsi="Arial" w:cs="Arial"/>
          <w:sz w:val="28"/>
          <w:szCs w:val="28"/>
        </w:rPr>
        <w:t xml:space="preserve">рабочей группе </w:t>
      </w:r>
      <w:r w:rsidR="00511073">
        <w:rPr>
          <w:rFonts w:ascii="Arial" w:hAnsi="Arial" w:cs="Arial"/>
          <w:sz w:val="28"/>
          <w:szCs w:val="28"/>
        </w:rPr>
        <w:t>Минтруда России</w:t>
      </w:r>
      <w:r w:rsidR="007E7958">
        <w:rPr>
          <w:rFonts w:ascii="Arial" w:hAnsi="Arial" w:cs="Arial"/>
          <w:sz w:val="28"/>
          <w:szCs w:val="28"/>
        </w:rPr>
        <w:t>;</w:t>
      </w:r>
    </w:p>
    <w:p w14:paraId="3030C2B1" w14:textId="1D13EDDA" w:rsidR="00321224" w:rsidRDefault="007E7958" w:rsidP="008D13AB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3C65E4">
        <w:rPr>
          <w:rFonts w:ascii="Arial" w:hAnsi="Arial" w:cs="Arial"/>
          <w:sz w:val="28"/>
          <w:szCs w:val="28"/>
        </w:rPr>
        <w:t xml:space="preserve">по </w:t>
      </w:r>
      <w:r w:rsidR="00321224" w:rsidRPr="00993298">
        <w:rPr>
          <w:rFonts w:ascii="Arial" w:hAnsi="Arial" w:cs="Arial"/>
          <w:sz w:val="28"/>
          <w:szCs w:val="28"/>
        </w:rPr>
        <w:t>информационно</w:t>
      </w:r>
      <w:r w:rsidR="003C65E4">
        <w:rPr>
          <w:rFonts w:ascii="Arial" w:hAnsi="Arial" w:cs="Arial"/>
          <w:sz w:val="28"/>
          <w:szCs w:val="28"/>
        </w:rPr>
        <w:t>му</w:t>
      </w:r>
      <w:r w:rsidR="00321224" w:rsidRPr="00993298">
        <w:rPr>
          <w:rFonts w:ascii="Arial" w:hAnsi="Arial" w:cs="Arial"/>
          <w:sz w:val="28"/>
          <w:szCs w:val="28"/>
        </w:rPr>
        <w:t xml:space="preserve"> обеспечени</w:t>
      </w:r>
      <w:r w:rsidR="003C65E4">
        <w:rPr>
          <w:rFonts w:ascii="Arial" w:hAnsi="Arial" w:cs="Arial"/>
          <w:sz w:val="28"/>
          <w:szCs w:val="28"/>
        </w:rPr>
        <w:t>ю</w:t>
      </w:r>
      <w:r w:rsidR="00321224" w:rsidRPr="00993298">
        <w:rPr>
          <w:rFonts w:ascii="Arial" w:hAnsi="Arial" w:cs="Arial"/>
          <w:sz w:val="28"/>
          <w:szCs w:val="28"/>
        </w:rPr>
        <w:t xml:space="preserve"> в области охраны труда </w:t>
      </w:r>
      <w:r w:rsidR="0073046B">
        <w:rPr>
          <w:rFonts w:ascii="Arial" w:hAnsi="Arial" w:cs="Arial"/>
          <w:sz w:val="28"/>
          <w:szCs w:val="28"/>
        </w:rPr>
        <w:t>территориальны</w:t>
      </w:r>
      <w:r w:rsidR="003A7F92">
        <w:rPr>
          <w:rFonts w:ascii="Arial" w:hAnsi="Arial" w:cs="Arial"/>
          <w:sz w:val="28"/>
          <w:szCs w:val="28"/>
        </w:rPr>
        <w:t>х</w:t>
      </w:r>
      <w:r w:rsidR="0073046B">
        <w:rPr>
          <w:rFonts w:ascii="Arial" w:hAnsi="Arial" w:cs="Arial"/>
          <w:sz w:val="28"/>
          <w:szCs w:val="28"/>
        </w:rPr>
        <w:t xml:space="preserve">, объединённых и первичных </w:t>
      </w:r>
      <w:r w:rsidR="00321224" w:rsidRPr="00993298">
        <w:rPr>
          <w:rFonts w:ascii="Arial" w:hAnsi="Arial" w:cs="Arial"/>
          <w:sz w:val="28"/>
          <w:szCs w:val="28"/>
        </w:rPr>
        <w:t>организаций Профсоюза, в том числе путем подборки и публикации необходимых материалов в издаваемых выпусках ИБР</w:t>
      </w:r>
      <w:r w:rsidR="00BA2929">
        <w:rPr>
          <w:rFonts w:ascii="Arial" w:hAnsi="Arial" w:cs="Arial"/>
          <w:sz w:val="28"/>
          <w:szCs w:val="28"/>
        </w:rPr>
        <w:t>.</w:t>
      </w:r>
    </w:p>
    <w:p w14:paraId="7ED24DB3" w14:textId="554909DE" w:rsidR="00CA21B8" w:rsidRPr="00993298" w:rsidRDefault="00CA21B8" w:rsidP="008D13AB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3.2. Организовать</w:t>
      </w:r>
      <w:r w:rsidR="00ED2423" w:rsidRPr="00ED2423">
        <w:rPr>
          <w:rFonts w:ascii="Arial" w:hAnsi="Arial" w:cs="Arial"/>
          <w:sz w:val="28"/>
          <w:szCs w:val="28"/>
        </w:rPr>
        <w:t xml:space="preserve"> </w:t>
      </w:r>
      <w:r w:rsidR="00ED2423">
        <w:rPr>
          <w:rFonts w:ascii="Arial" w:hAnsi="Arial" w:cs="Arial"/>
          <w:sz w:val="28"/>
          <w:szCs w:val="28"/>
        </w:rPr>
        <w:t>и провести</w:t>
      </w:r>
      <w:r>
        <w:rPr>
          <w:rFonts w:ascii="Arial" w:hAnsi="Arial" w:cs="Arial"/>
          <w:sz w:val="28"/>
          <w:szCs w:val="28"/>
        </w:rPr>
        <w:t xml:space="preserve"> </w:t>
      </w:r>
      <w:r w:rsidRPr="003E3707">
        <w:rPr>
          <w:rFonts w:ascii="Arial" w:hAnsi="Arial" w:cs="Arial"/>
          <w:sz w:val="28"/>
          <w:szCs w:val="28"/>
        </w:rPr>
        <w:t>обучени</w:t>
      </w:r>
      <w:r>
        <w:rPr>
          <w:rFonts w:ascii="Arial" w:hAnsi="Arial" w:cs="Arial"/>
          <w:sz w:val="28"/>
          <w:szCs w:val="28"/>
        </w:rPr>
        <w:t>е</w:t>
      </w:r>
      <w:r w:rsidRPr="003E3707">
        <w:rPr>
          <w:rFonts w:ascii="Arial" w:hAnsi="Arial" w:cs="Arial"/>
          <w:sz w:val="28"/>
          <w:szCs w:val="28"/>
        </w:rPr>
        <w:t xml:space="preserve"> технических инспекторов труда</w:t>
      </w:r>
      <w:r>
        <w:rPr>
          <w:rFonts w:ascii="Arial" w:hAnsi="Arial" w:cs="Arial"/>
          <w:sz w:val="28"/>
          <w:szCs w:val="28"/>
        </w:rPr>
        <w:t>,</w:t>
      </w:r>
      <w:r w:rsidRPr="003E3707">
        <w:rPr>
          <w:rFonts w:ascii="Arial" w:hAnsi="Arial" w:cs="Arial"/>
          <w:sz w:val="28"/>
          <w:szCs w:val="28"/>
        </w:rPr>
        <w:t xml:space="preserve"> уполномоченных по охране труда </w:t>
      </w:r>
      <w:r>
        <w:rPr>
          <w:rFonts w:ascii="Arial" w:hAnsi="Arial" w:cs="Arial"/>
          <w:sz w:val="28"/>
          <w:szCs w:val="28"/>
        </w:rPr>
        <w:t>Профсоюза, а также председателей объединенных и первичных профсоюзных организаций по вопросам</w:t>
      </w:r>
      <w:r w:rsidR="00F20CFD">
        <w:rPr>
          <w:rFonts w:ascii="Arial" w:hAnsi="Arial" w:cs="Arial"/>
          <w:sz w:val="28"/>
          <w:szCs w:val="28"/>
        </w:rPr>
        <w:t xml:space="preserve"> изменений законодательства в </w:t>
      </w:r>
      <w:r w:rsidR="00F20CFD" w:rsidRPr="00F20CFD">
        <w:rPr>
          <w:rFonts w:ascii="Arial" w:hAnsi="Arial" w:cs="Arial"/>
          <w:sz w:val="28"/>
          <w:szCs w:val="28"/>
        </w:rPr>
        <w:t xml:space="preserve">области </w:t>
      </w:r>
      <w:r w:rsidRPr="00F20CFD">
        <w:rPr>
          <w:rFonts w:ascii="Arial" w:hAnsi="Arial" w:cs="Arial"/>
          <w:sz w:val="28"/>
          <w:szCs w:val="28"/>
        </w:rPr>
        <w:t>охраны труда.</w:t>
      </w:r>
    </w:p>
    <w:p w14:paraId="59A9BC78" w14:textId="77777777" w:rsidR="00C25A62" w:rsidRPr="003E3707" w:rsidRDefault="000910BB" w:rsidP="008D13AB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C25A62" w:rsidRPr="003E3707">
        <w:rPr>
          <w:rFonts w:ascii="Arial" w:hAnsi="Arial" w:cs="Arial"/>
          <w:sz w:val="28"/>
          <w:szCs w:val="28"/>
        </w:rPr>
        <w:t xml:space="preserve">. Контроль за выполнением настоящего постановления возложить на </w:t>
      </w:r>
      <w:r w:rsidR="001C2D25">
        <w:rPr>
          <w:rFonts w:ascii="Arial" w:hAnsi="Arial" w:cs="Arial"/>
          <w:sz w:val="28"/>
          <w:szCs w:val="28"/>
        </w:rPr>
        <w:t>заместителя Председателя</w:t>
      </w:r>
      <w:r w:rsidR="00440BC2" w:rsidRPr="003E3707">
        <w:rPr>
          <w:rFonts w:ascii="Arial" w:hAnsi="Arial" w:cs="Arial"/>
          <w:i/>
          <w:sz w:val="28"/>
          <w:szCs w:val="28"/>
        </w:rPr>
        <w:t xml:space="preserve"> </w:t>
      </w:r>
      <w:r w:rsidR="00C25A62" w:rsidRPr="003E3707">
        <w:rPr>
          <w:rFonts w:ascii="Arial" w:hAnsi="Arial" w:cs="Arial"/>
          <w:sz w:val="28"/>
          <w:szCs w:val="28"/>
        </w:rPr>
        <w:t xml:space="preserve">Росхимпрофсоюза </w:t>
      </w:r>
      <w:r w:rsidR="00CB08C2">
        <w:rPr>
          <w:rFonts w:ascii="Arial" w:hAnsi="Arial" w:cs="Arial"/>
          <w:sz w:val="28"/>
          <w:szCs w:val="28"/>
        </w:rPr>
        <w:t>А.</w:t>
      </w:r>
      <w:r w:rsidR="001C2D25">
        <w:rPr>
          <w:rFonts w:ascii="Arial" w:hAnsi="Arial" w:cs="Arial"/>
          <w:sz w:val="28"/>
          <w:szCs w:val="28"/>
        </w:rPr>
        <w:t>О. Коваленко</w:t>
      </w:r>
      <w:r w:rsidR="00C25A62" w:rsidRPr="003E3707">
        <w:rPr>
          <w:rFonts w:ascii="Arial" w:hAnsi="Arial" w:cs="Arial"/>
          <w:sz w:val="28"/>
          <w:szCs w:val="28"/>
        </w:rPr>
        <w:t>.</w:t>
      </w:r>
    </w:p>
    <w:p w14:paraId="6464EC60" w14:textId="77777777" w:rsidR="00511073" w:rsidRDefault="00511073" w:rsidP="008D13AB">
      <w:pPr>
        <w:ind w:firstLine="709"/>
        <w:jc w:val="both"/>
        <w:rPr>
          <w:rFonts w:ascii="Arial" w:hAnsi="Arial" w:cs="Arial"/>
          <w:sz w:val="28"/>
          <w:szCs w:val="28"/>
        </w:rPr>
      </w:pPr>
    </w:p>
    <w:p w14:paraId="69B047AA" w14:textId="77777777" w:rsidR="00511073" w:rsidRDefault="00511073" w:rsidP="008D13AB">
      <w:pPr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2977"/>
        <w:gridCol w:w="1984"/>
      </w:tblGrid>
      <w:tr w:rsidR="00376267" w:rsidRPr="00376267" w14:paraId="45C54CDA" w14:textId="77777777" w:rsidTr="00A70D01">
        <w:tc>
          <w:tcPr>
            <w:tcW w:w="4820" w:type="dxa"/>
            <w:shd w:val="clear" w:color="auto" w:fill="auto"/>
            <w:vAlign w:val="center"/>
          </w:tcPr>
          <w:p w14:paraId="70020466" w14:textId="77777777" w:rsidR="00376267" w:rsidRPr="00376267" w:rsidRDefault="00376267" w:rsidP="00376267">
            <w:pPr>
              <w:rPr>
                <w:rFonts w:ascii="Arial" w:hAnsi="Arial" w:cs="Arial"/>
                <w:bCs/>
                <w:sz w:val="28"/>
              </w:rPr>
            </w:pPr>
            <w:r w:rsidRPr="00376267">
              <w:rPr>
                <w:rFonts w:ascii="Arial" w:hAnsi="Arial" w:cs="Arial"/>
                <w:bCs/>
                <w:sz w:val="28"/>
              </w:rPr>
              <w:t>Председатель ЦК Профсоюза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6FB2B2" w14:textId="2B0D1A77" w:rsidR="00376267" w:rsidRPr="00376267" w:rsidRDefault="00376267" w:rsidP="00376267">
            <w:pPr>
              <w:jc w:val="both"/>
              <w:rPr>
                <w:rFonts w:ascii="Arial" w:hAnsi="Arial" w:cs="Arial"/>
                <w:b/>
                <w:bCs/>
                <w:sz w:val="28"/>
              </w:rPr>
            </w:pPr>
            <w:r w:rsidRPr="00376267">
              <w:rPr>
                <w:rFonts w:ascii="Arial" w:hAnsi="Arial" w:cs="Arial"/>
                <w:b/>
                <w:bCs/>
                <w:noProof/>
                <w:sz w:val="28"/>
              </w:rPr>
              <w:drawing>
                <wp:inline distT="0" distB="0" distL="0" distR="0" wp14:anchorId="27B1EDF1" wp14:editId="08E7434A">
                  <wp:extent cx="18288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271109" w14:textId="028DF409" w:rsidR="00376267" w:rsidRPr="00376267" w:rsidRDefault="00376267" w:rsidP="00376267">
            <w:pPr>
              <w:jc w:val="right"/>
              <w:rPr>
                <w:rFonts w:ascii="Arial" w:hAnsi="Arial" w:cs="Arial"/>
                <w:bCs/>
                <w:sz w:val="28"/>
              </w:rPr>
            </w:pPr>
            <w:proofErr w:type="gramStart"/>
            <w:r w:rsidRPr="00376267">
              <w:rPr>
                <w:rFonts w:ascii="Arial" w:hAnsi="Arial" w:cs="Arial"/>
                <w:bCs/>
                <w:sz w:val="28"/>
              </w:rPr>
              <w:t>А.В.</w:t>
            </w:r>
            <w:proofErr w:type="gramEnd"/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 w:rsidRPr="00376267">
              <w:rPr>
                <w:rFonts w:ascii="Arial" w:hAnsi="Arial" w:cs="Arial"/>
                <w:bCs/>
                <w:sz w:val="28"/>
              </w:rPr>
              <w:t>Ситнов</w:t>
            </w:r>
          </w:p>
        </w:tc>
      </w:tr>
    </w:tbl>
    <w:p w14:paraId="022D9A71" w14:textId="77777777" w:rsidR="003C65E4" w:rsidRDefault="003C65E4" w:rsidP="008D13AB">
      <w:pPr>
        <w:ind w:firstLine="709"/>
        <w:jc w:val="both"/>
        <w:rPr>
          <w:rFonts w:ascii="Arial" w:hAnsi="Arial" w:cs="Arial"/>
          <w:sz w:val="28"/>
          <w:szCs w:val="28"/>
        </w:rPr>
      </w:pPr>
    </w:p>
    <w:p w14:paraId="1761AD3F" w14:textId="77777777" w:rsidR="00C25A62" w:rsidRDefault="00C25A62" w:rsidP="00967283">
      <w:pPr>
        <w:jc w:val="center"/>
        <w:rPr>
          <w:rFonts w:ascii="Arial" w:hAnsi="Arial" w:cs="Arial"/>
          <w:sz w:val="28"/>
          <w:szCs w:val="28"/>
        </w:rPr>
      </w:pPr>
    </w:p>
    <w:p w14:paraId="19400B60" w14:textId="77777777" w:rsidR="00746B02" w:rsidRDefault="00746B02" w:rsidP="00746B02">
      <w:pPr>
        <w:pStyle w:val="Default"/>
      </w:pPr>
    </w:p>
    <w:sectPr w:rsidR="00746B02" w:rsidSect="00C0471A">
      <w:pgSz w:w="11906" w:h="16838"/>
      <w:pgMar w:top="1134" w:right="851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6147" w14:textId="77777777" w:rsidR="00546928" w:rsidRDefault="00546928" w:rsidP="00D47F4F">
      <w:r>
        <w:separator/>
      </w:r>
    </w:p>
  </w:endnote>
  <w:endnote w:type="continuationSeparator" w:id="0">
    <w:p w14:paraId="3552AB72" w14:textId="77777777" w:rsidR="00546928" w:rsidRDefault="00546928" w:rsidP="00D4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G_Futur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D48E" w14:textId="77777777" w:rsidR="00546928" w:rsidRDefault="00546928" w:rsidP="00D47F4F">
      <w:r>
        <w:separator/>
      </w:r>
    </w:p>
  </w:footnote>
  <w:footnote w:type="continuationSeparator" w:id="0">
    <w:p w14:paraId="180C996B" w14:textId="77777777" w:rsidR="00546928" w:rsidRDefault="00546928" w:rsidP="00D47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62"/>
    <w:rsid w:val="00011B9E"/>
    <w:rsid w:val="0001797C"/>
    <w:rsid w:val="00017EF4"/>
    <w:rsid w:val="0002351D"/>
    <w:rsid w:val="0002734C"/>
    <w:rsid w:val="00044B30"/>
    <w:rsid w:val="00050B17"/>
    <w:rsid w:val="00062E94"/>
    <w:rsid w:val="00063397"/>
    <w:rsid w:val="0007783F"/>
    <w:rsid w:val="000910BB"/>
    <w:rsid w:val="0009706C"/>
    <w:rsid w:val="000A4980"/>
    <w:rsid w:val="000A4E8B"/>
    <w:rsid w:val="000A69EB"/>
    <w:rsid w:val="000B1A21"/>
    <w:rsid w:val="000D412B"/>
    <w:rsid w:val="000E1026"/>
    <w:rsid w:val="000E465A"/>
    <w:rsid w:val="0012749E"/>
    <w:rsid w:val="001350FE"/>
    <w:rsid w:val="001364F5"/>
    <w:rsid w:val="00140158"/>
    <w:rsid w:val="00146BD9"/>
    <w:rsid w:val="00146C53"/>
    <w:rsid w:val="00157054"/>
    <w:rsid w:val="00160F5F"/>
    <w:rsid w:val="00167B9E"/>
    <w:rsid w:val="001750C7"/>
    <w:rsid w:val="001A1ECC"/>
    <w:rsid w:val="001A257A"/>
    <w:rsid w:val="001A26E4"/>
    <w:rsid w:val="001B61B3"/>
    <w:rsid w:val="001C0016"/>
    <w:rsid w:val="001C2D25"/>
    <w:rsid w:val="001D5EFA"/>
    <w:rsid w:val="00201E14"/>
    <w:rsid w:val="00204CAA"/>
    <w:rsid w:val="00220D0B"/>
    <w:rsid w:val="002313ED"/>
    <w:rsid w:val="002336C7"/>
    <w:rsid w:val="0024013E"/>
    <w:rsid w:val="00291BF6"/>
    <w:rsid w:val="0029286E"/>
    <w:rsid w:val="0029435B"/>
    <w:rsid w:val="002B5EBD"/>
    <w:rsid w:val="002C7017"/>
    <w:rsid w:val="002D59B2"/>
    <w:rsid w:val="002F447A"/>
    <w:rsid w:val="00321224"/>
    <w:rsid w:val="003215AC"/>
    <w:rsid w:val="00326D19"/>
    <w:rsid w:val="00333C44"/>
    <w:rsid w:val="003443D4"/>
    <w:rsid w:val="0036502F"/>
    <w:rsid w:val="00376267"/>
    <w:rsid w:val="00381761"/>
    <w:rsid w:val="00381CB2"/>
    <w:rsid w:val="003A2A5D"/>
    <w:rsid w:val="003A7F92"/>
    <w:rsid w:val="003C65E4"/>
    <w:rsid w:val="003E3707"/>
    <w:rsid w:val="003F1D0F"/>
    <w:rsid w:val="003F6BA0"/>
    <w:rsid w:val="004105F3"/>
    <w:rsid w:val="00421951"/>
    <w:rsid w:val="004404DE"/>
    <w:rsid w:val="004409B1"/>
    <w:rsid w:val="00440BC2"/>
    <w:rsid w:val="0044561B"/>
    <w:rsid w:val="004470C6"/>
    <w:rsid w:val="004519F2"/>
    <w:rsid w:val="00453050"/>
    <w:rsid w:val="00460CC4"/>
    <w:rsid w:val="004710EF"/>
    <w:rsid w:val="00473A26"/>
    <w:rsid w:val="00474FDF"/>
    <w:rsid w:val="00477730"/>
    <w:rsid w:val="004807A2"/>
    <w:rsid w:val="004808F6"/>
    <w:rsid w:val="00482829"/>
    <w:rsid w:val="00484524"/>
    <w:rsid w:val="00494E69"/>
    <w:rsid w:val="004A682E"/>
    <w:rsid w:val="004B42A6"/>
    <w:rsid w:val="004B51C1"/>
    <w:rsid w:val="004B5EBA"/>
    <w:rsid w:val="004C5D90"/>
    <w:rsid w:val="004D2493"/>
    <w:rsid w:val="004E372C"/>
    <w:rsid w:val="004E426B"/>
    <w:rsid w:val="004F72F9"/>
    <w:rsid w:val="00511073"/>
    <w:rsid w:val="00517A77"/>
    <w:rsid w:val="00517C94"/>
    <w:rsid w:val="005268F4"/>
    <w:rsid w:val="00527E1A"/>
    <w:rsid w:val="00531BCC"/>
    <w:rsid w:val="0053617A"/>
    <w:rsid w:val="00536BF2"/>
    <w:rsid w:val="00546928"/>
    <w:rsid w:val="005513D2"/>
    <w:rsid w:val="00555717"/>
    <w:rsid w:val="00560799"/>
    <w:rsid w:val="00563317"/>
    <w:rsid w:val="00573B0E"/>
    <w:rsid w:val="00574FB6"/>
    <w:rsid w:val="00584BF2"/>
    <w:rsid w:val="00592851"/>
    <w:rsid w:val="005958B5"/>
    <w:rsid w:val="005A5AC9"/>
    <w:rsid w:val="00625A22"/>
    <w:rsid w:val="00641967"/>
    <w:rsid w:val="006467C2"/>
    <w:rsid w:val="00657DD7"/>
    <w:rsid w:val="00675415"/>
    <w:rsid w:val="00690656"/>
    <w:rsid w:val="00694C25"/>
    <w:rsid w:val="006A1F76"/>
    <w:rsid w:val="006C58CB"/>
    <w:rsid w:val="006E6CA4"/>
    <w:rsid w:val="006E7305"/>
    <w:rsid w:val="006F3E78"/>
    <w:rsid w:val="00707680"/>
    <w:rsid w:val="0073046B"/>
    <w:rsid w:val="00746B02"/>
    <w:rsid w:val="00764FC9"/>
    <w:rsid w:val="007766C5"/>
    <w:rsid w:val="00780BA9"/>
    <w:rsid w:val="00784C49"/>
    <w:rsid w:val="007863A9"/>
    <w:rsid w:val="00790055"/>
    <w:rsid w:val="007A0241"/>
    <w:rsid w:val="007A2915"/>
    <w:rsid w:val="007A44B1"/>
    <w:rsid w:val="007B229A"/>
    <w:rsid w:val="007C1B6F"/>
    <w:rsid w:val="007C78E2"/>
    <w:rsid w:val="007D4345"/>
    <w:rsid w:val="007D54E7"/>
    <w:rsid w:val="007E7958"/>
    <w:rsid w:val="008128F7"/>
    <w:rsid w:val="008314E9"/>
    <w:rsid w:val="00834E06"/>
    <w:rsid w:val="00836E27"/>
    <w:rsid w:val="00837367"/>
    <w:rsid w:val="008449F9"/>
    <w:rsid w:val="0085397F"/>
    <w:rsid w:val="008A4226"/>
    <w:rsid w:val="008B48A3"/>
    <w:rsid w:val="008B4941"/>
    <w:rsid w:val="008D13AB"/>
    <w:rsid w:val="008D1E3F"/>
    <w:rsid w:val="008D2EA1"/>
    <w:rsid w:val="008D50A3"/>
    <w:rsid w:val="0090388E"/>
    <w:rsid w:val="00904457"/>
    <w:rsid w:val="00910884"/>
    <w:rsid w:val="0091245E"/>
    <w:rsid w:val="00914FD9"/>
    <w:rsid w:val="0091764D"/>
    <w:rsid w:val="00931024"/>
    <w:rsid w:val="0094054A"/>
    <w:rsid w:val="00963738"/>
    <w:rsid w:val="00967283"/>
    <w:rsid w:val="0097143B"/>
    <w:rsid w:val="00972D7C"/>
    <w:rsid w:val="00984540"/>
    <w:rsid w:val="00993298"/>
    <w:rsid w:val="009B7B53"/>
    <w:rsid w:val="009C19B2"/>
    <w:rsid w:val="009C2F2F"/>
    <w:rsid w:val="009E6266"/>
    <w:rsid w:val="009F1F66"/>
    <w:rsid w:val="00A02FC6"/>
    <w:rsid w:val="00A06FA9"/>
    <w:rsid w:val="00A079BA"/>
    <w:rsid w:val="00A10AE5"/>
    <w:rsid w:val="00A356A2"/>
    <w:rsid w:val="00A405CF"/>
    <w:rsid w:val="00A5591B"/>
    <w:rsid w:val="00A82C8B"/>
    <w:rsid w:val="00AB0C82"/>
    <w:rsid w:val="00AB46B0"/>
    <w:rsid w:val="00AF2004"/>
    <w:rsid w:val="00AF71EF"/>
    <w:rsid w:val="00B1518A"/>
    <w:rsid w:val="00B23A3A"/>
    <w:rsid w:val="00B32354"/>
    <w:rsid w:val="00B34EE1"/>
    <w:rsid w:val="00B42098"/>
    <w:rsid w:val="00B52A64"/>
    <w:rsid w:val="00B57604"/>
    <w:rsid w:val="00B6127F"/>
    <w:rsid w:val="00B61EA8"/>
    <w:rsid w:val="00B74FB6"/>
    <w:rsid w:val="00B82793"/>
    <w:rsid w:val="00BA2929"/>
    <w:rsid w:val="00BA7463"/>
    <w:rsid w:val="00BB6C0E"/>
    <w:rsid w:val="00BC5250"/>
    <w:rsid w:val="00BF3D66"/>
    <w:rsid w:val="00C0471A"/>
    <w:rsid w:val="00C07420"/>
    <w:rsid w:val="00C12F56"/>
    <w:rsid w:val="00C20AB1"/>
    <w:rsid w:val="00C257D9"/>
    <w:rsid w:val="00C25A62"/>
    <w:rsid w:val="00C311EC"/>
    <w:rsid w:val="00C37124"/>
    <w:rsid w:val="00C46813"/>
    <w:rsid w:val="00C705C8"/>
    <w:rsid w:val="00C706F5"/>
    <w:rsid w:val="00C82049"/>
    <w:rsid w:val="00C95631"/>
    <w:rsid w:val="00CA21B8"/>
    <w:rsid w:val="00CB08C2"/>
    <w:rsid w:val="00CE4D4F"/>
    <w:rsid w:val="00D02305"/>
    <w:rsid w:val="00D17FD5"/>
    <w:rsid w:val="00D22671"/>
    <w:rsid w:val="00D47F4F"/>
    <w:rsid w:val="00D62558"/>
    <w:rsid w:val="00D75130"/>
    <w:rsid w:val="00DC0760"/>
    <w:rsid w:val="00DC56A8"/>
    <w:rsid w:val="00DF5961"/>
    <w:rsid w:val="00E00E8E"/>
    <w:rsid w:val="00E302C0"/>
    <w:rsid w:val="00E3318E"/>
    <w:rsid w:val="00E4660A"/>
    <w:rsid w:val="00E5518B"/>
    <w:rsid w:val="00E57CD5"/>
    <w:rsid w:val="00E730E3"/>
    <w:rsid w:val="00E91B19"/>
    <w:rsid w:val="00E97FCB"/>
    <w:rsid w:val="00EC041E"/>
    <w:rsid w:val="00EC04C0"/>
    <w:rsid w:val="00EC5DFD"/>
    <w:rsid w:val="00ED2423"/>
    <w:rsid w:val="00ED72F4"/>
    <w:rsid w:val="00EE3CCA"/>
    <w:rsid w:val="00EE4CE7"/>
    <w:rsid w:val="00F03945"/>
    <w:rsid w:val="00F04614"/>
    <w:rsid w:val="00F11AAA"/>
    <w:rsid w:val="00F14748"/>
    <w:rsid w:val="00F20CFD"/>
    <w:rsid w:val="00F33026"/>
    <w:rsid w:val="00F51AE7"/>
    <w:rsid w:val="00F53723"/>
    <w:rsid w:val="00F550FD"/>
    <w:rsid w:val="00F614DA"/>
    <w:rsid w:val="00F61ADD"/>
    <w:rsid w:val="00F67E34"/>
    <w:rsid w:val="00F7744E"/>
    <w:rsid w:val="00FC16E1"/>
    <w:rsid w:val="00FC5306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8C871"/>
  <w15:chartTrackingRefBased/>
  <w15:docId w15:val="{D8489A2B-13E2-4D47-8AF7-9D90308B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A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25A62"/>
    <w:pPr>
      <w:keepNext/>
      <w:pBdr>
        <w:bottom w:val="single" w:sz="6" w:space="1" w:color="auto"/>
      </w:pBdr>
      <w:spacing w:line="288" w:lineRule="auto"/>
      <w:ind w:right="-250"/>
      <w:outlineLvl w:val="0"/>
    </w:pPr>
    <w:rPr>
      <w:rFonts w:ascii="Futuris" w:hAnsi="Futuris"/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C25A62"/>
    <w:pPr>
      <w:keepNext/>
      <w:spacing w:line="288" w:lineRule="auto"/>
      <w:ind w:right="-1"/>
      <w:jc w:val="center"/>
      <w:outlineLvl w:val="1"/>
    </w:pPr>
    <w:rPr>
      <w:rFonts w:ascii="Futuris" w:hAnsi="Futuris"/>
      <w:b/>
      <w:spacing w:val="70"/>
      <w:sz w:val="18"/>
    </w:rPr>
  </w:style>
  <w:style w:type="paragraph" w:styleId="3">
    <w:name w:val="heading 3"/>
    <w:basedOn w:val="a"/>
    <w:next w:val="a"/>
    <w:link w:val="30"/>
    <w:qFormat/>
    <w:rsid w:val="00C25A62"/>
    <w:pPr>
      <w:keepNext/>
      <w:pBdr>
        <w:bottom w:val="single" w:sz="6" w:space="1" w:color="auto"/>
      </w:pBdr>
      <w:ind w:right="-250"/>
      <w:jc w:val="center"/>
      <w:outlineLvl w:val="2"/>
    </w:pPr>
    <w:rPr>
      <w:rFonts w:ascii="Arial" w:hAnsi="Arial"/>
      <w:b/>
      <w:spacing w:val="27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5A62"/>
    <w:rPr>
      <w:rFonts w:ascii="Futuris" w:eastAsia="Times New Roman" w:hAnsi="Futuris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link w:val="2"/>
    <w:rsid w:val="00C25A62"/>
    <w:rPr>
      <w:rFonts w:ascii="Futuris" w:eastAsia="Times New Roman" w:hAnsi="Futuris" w:cs="Times New Roman"/>
      <w:b/>
      <w:spacing w:val="70"/>
      <w:sz w:val="18"/>
      <w:szCs w:val="20"/>
      <w:lang w:eastAsia="ru-RU"/>
    </w:rPr>
  </w:style>
  <w:style w:type="character" w:customStyle="1" w:styleId="30">
    <w:name w:val="Заголовок 3 Знак"/>
    <w:link w:val="3"/>
    <w:rsid w:val="00C25A62"/>
    <w:rPr>
      <w:rFonts w:ascii="Arial" w:eastAsia="Times New Roman" w:hAnsi="Arial" w:cs="Times New Roman"/>
      <w:b/>
      <w:spacing w:val="272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A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7F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47F4F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D47F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47F4F"/>
    <w:rPr>
      <w:rFonts w:ascii="Times New Roman" w:eastAsia="Times New Roman" w:hAnsi="Times New Roman"/>
    </w:rPr>
  </w:style>
  <w:style w:type="character" w:styleId="a9">
    <w:name w:val="Emphasis"/>
    <w:uiPriority w:val="20"/>
    <w:qFormat/>
    <w:rsid w:val="00563317"/>
    <w:rPr>
      <w:i/>
      <w:iCs/>
    </w:rPr>
  </w:style>
  <w:style w:type="character" w:styleId="aa">
    <w:name w:val="Hyperlink"/>
    <w:uiPriority w:val="99"/>
    <w:semiHidden/>
    <w:unhideWhenUsed/>
    <w:rsid w:val="001A1EC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D434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7D434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46B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D9EA2-64B7-48D8-9929-B6AA5518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Sitnikov</dc:creator>
  <cp:keywords/>
  <dc:description/>
  <cp:lastModifiedBy>Дмитрий Гуторенко</cp:lastModifiedBy>
  <cp:revision>9</cp:revision>
  <cp:lastPrinted>2021-04-29T10:59:00Z</cp:lastPrinted>
  <dcterms:created xsi:type="dcterms:W3CDTF">2021-05-19T07:19:00Z</dcterms:created>
  <dcterms:modified xsi:type="dcterms:W3CDTF">2021-06-11T06:48:00Z</dcterms:modified>
</cp:coreProperties>
</file>